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15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F4120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F4120C">
              <w:rPr>
                <w:rFonts w:ascii="Times New Roman" w:hAnsi="Times New Roman"/>
                <w:i/>
                <w:sz w:val="24"/>
              </w:rPr>
              <w:t>«</w:t>
            </w:r>
            <w:r w:rsidR="00F4120C" w:rsidRPr="00F4120C">
              <w:rPr>
                <w:rFonts w:ascii="Times New Roman" w:hAnsi="Times New Roman"/>
                <w:i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Сарыевское</w:t>
            </w:r>
            <w:r w:rsidR="00F4120C" w:rsidRPr="00F4120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F4120C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20C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36299E"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="0036299E"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1F2E15" w:rsidRPr="001F2E15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Сарыевское</w:t>
      </w:r>
      <w:r w:rsidR="001F2E15">
        <w:rPr>
          <w:rFonts w:ascii="Times New Roman" w:hAnsi="Times New Roman"/>
          <w:sz w:val="28"/>
          <w:szCs w:val="28"/>
        </w:rPr>
        <w:t xml:space="preserve">»,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1F2E15">
        <w:rPr>
          <w:rFonts w:ascii="Times New Roman" w:hAnsi="Times New Roman"/>
          <w:sz w:val="28"/>
          <w:szCs w:val="28"/>
        </w:rPr>
        <w:t>айона Владимирской области от 08.06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1F2E15">
        <w:rPr>
          <w:rFonts w:ascii="Times New Roman" w:hAnsi="Times New Roman"/>
          <w:sz w:val="28"/>
          <w:szCs w:val="28"/>
        </w:rPr>
        <w:t xml:space="preserve">7 № 39 </w:t>
      </w:r>
      <w:r w:rsidR="00F4120C" w:rsidRPr="00F4120C">
        <w:rPr>
          <w:rFonts w:ascii="Times New Roman" w:hAnsi="Times New Roman"/>
          <w:sz w:val="28"/>
          <w:szCs w:val="28"/>
        </w:rPr>
        <w:t xml:space="preserve">(в </w:t>
      </w:r>
      <w:r w:rsidR="001F2E15">
        <w:rPr>
          <w:rFonts w:ascii="Times New Roman" w:hAnsi="Times New Roman"/>
          <w:sz w:val="28"/>
          <w:szCs w:val="28"/>
        </w:rPr>
        <w:t xml:space="preserve">редакции постановлений от </w:t>
      </w:r>
      <w:r w:rsidR="001F2E15">
        <w:rPr>
          <w:rFonts w:ascii="Times New Roman" w:hAnsi="Times New Roman"/>
          <w:sz w:val="28"/>
          <w:szCs w:val="28"/>
        </w:rPr>
        <w:lastRenderedPageBreak/>
        <w:t>30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11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1F2E15">
        <w:rPr>
          <w:rFonts w:ascii="Times New Roman" w:hAnsi="Times New Roman"/>
          <w:sz w:val="28"/>
          <w:szCs w:val="28"/>
        </w:rPr>
        <w:t>8</w:t>
      </w:r>
      <w:r w:rsidR="00F4120C" w:rsidRPr="00F4120C">
        <w:rPr>
          <w:rFonts w:ascii="Times New Roman" w:hAnsi="Times New Roman"/>
          <w:sz w:val="28"/>
          <w:szCs w:val="28"/>
        </w:rPr>
        <w:t xml:space="preserve"> № 8</w:t>
      </w:r>
      <w:r w:rsidR="001F2E15">
        <w:rPr>
          <w:rFonts w:ascii="Times New Roman" w:hAnsi="Times New Roman"/>
          <w:sz w:val="28"/>
          <w:szCs w:val="28"/>
        </w:rPr>
        <w:t>9</w:t>
      </w:r>
      <w:r w:rsidR="00F4120C" w:rsidRPr="00F4120C">
        <w:rPr>
          <w:rFonts w:ascii="Times New Roman" w:hAnsi="Times New Roman"/>
          <w:sz w:val="28"/>
          <w:szCs w:val="28"/>
        </w:rPr>
        <w:t>, от 2</w:t>
      </w:r>
      <w:r w:rsidR="001F2E15">
        <w:rPr>
          <w:rFonts w:ascii="Times New Roman" w:hAnsi="Times New Roman"/>
          <w:sz w:val="28"/>
          <w:szCs w:val="28"/>
        </w:rPr>
        <w:t>7</w:t>
      </w:r>
      <w:r w:rsidR="00F4120C" w:rsidRPr="00F4120C">
        <w:rPr>
          <w:rFonts w:ascii="Times New Roman" w:hAnsi="Times New Roman"/>
          <w:sz w:val="28"/>
          <w:szCs w:val="28"/>
        </w:rPr>
        <w:t>.</w:t>
      </w:r>
      <w:r w:rsidR="001F2E15">
        <w:rPr>
          <w:rFonts w:ascii="Times New Roman" w:hAnsi="Times New Roman"/>
          <w:sz w:val="28"/>
          <w:szCs w:val="28"/>
        </w:rPr>
        <w:t>03</w:t>
      </w:r>
      <w:r w:rsidR="00F4120C" w:rsidRPr="00F4120C">
        <w:rPr>
          <w:rFonts w:ascii="Times New Roman" w:hAnsi="Times New Roman"/>
          <w:sz w:val="28"/>
          <w:szCs w:val="28"/>
        </w:rPr>
        <w:t>.20</w:t>
      </w:r>
      <w:r w:rsidR="001F2E15">
        <w:rPr>
          <w:rFonts w:ascii="Times New Roman" w:hAnsi="Times New Roman"/>
          <w:sz w:val="28"/>
          <w:szCs w:val="28"/>
        </w:rPr>
        <w:t>20</w:t>
      </w:r>
      <w:r w:rsidR="00F4120C" w:rsidRPr="00F4120C">
        <w:rPr>
          <w:rFonts w:ascii="Times New Roman" w:hAnsi="Times New Roman"/>
          <w:sz w:val="28"/>
          <w:szCs w:val="28"/>
        </w:rPr>
        <w:t xml:space="preserve"> № 1</w:t>
      </w:r>
      <w:r w:rsidR="001F2E15">
        <w:rPr>
          <w:rFonts w:ascii="Times New Roman" w:hAnsi="Times New Roman"/>
          <w:sz w:val="28"/>
          <w:szCs w:val="28"/>
        </w:rPr>
        <w:t>0</w:t>
      </w:r>
      <w:r w:rsidR="00F4120C" w:rsidRPr="00F4120C">
        <w:rPr>
          <w:rFonts w:ascii="Times New Roman" w:hAnsi="Times New Roman"/>
          <w:b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1F2E15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1F2E15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</w:t>
      </w:r>
      <w:r w:rsidRPr="00F4120C">
        <w:rPr>
          <w:rFonts w:ascii="Times New Roman" w:hAnsi="Times New Roman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 xml:space="preserve">5.10. </w:t>
      </w: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3. Постановление вступает в силу со дня его опубликования в газете «Маяк».</w:t>
      </w:r>
    </w:p>
    <w:p w:rsidR="001F2E15" w:rsidRPr="00F4120C" w:rsidRDefault="001F2E15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9017EA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89" w:rsidRDefault="001A1689" w:rsidP="009017EA">
      <w:pPr>
        <w:spacing w:after="0" w:line="240" w:lineRule="auto"/>
      </w:pPr>
      <w:r>
        <w:separator/>
      </w:r>
    </w:p>
  </w:endnote>
  <w:endnote w:type="continuationSeparator" w:id="0">
    <w:p w:rsidR="001A1689" w:rsidRDefault="001A1689" w:rsidP="0090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89" w:rsidRDefault="001A1689" w:rsidP="009017EA">
      <w:pPr>
        <w:spacing w:after="0" w:line="240" w:lineRule="auto"/>
      </w:pPr>
      <w:r>
        <w:separator/>
      </w:r>
    </w:p>
  </w:footnote>
  <w:footnote w:type="continuationSeparator" w:id="0">
    <w:p w:rsidR="001A1689" w:rsidRDefault="001A1689" w:rsidP="0090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5745"/>
      <w:docPartObj>
        <w:docPartGallery w:val="Page Numbers (Top of Page)"/>
        <w:docPartUnique/>
      </w:docPartObj>
    </w:sdtPr>
    <w:sdtContent>
      <w:p w:rsidR="009017EA" w:rsidRDefault="00901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17EA" w:rsidRDefault="00901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79"/>
    <w:rsid w:val="00006EAF"/>
    <w:rsid w:val="000317DF"/>
    <w:rsid w:val="00132907"/>
    <w:rsid w:val="00180FE8"/>
    <w:rsid w:val="001A1689"/>
    <w:rsid w:val="001F2E15"/>
    <w:rsid w:val="002531B9"/>
    <w:rsid w:val="00321A1F"/>
    <w:rsid w:val="0036299E"/>
    <w:rsid w:val="00382C79"/>
    <w:rsid w:val="003B1C29"/>
    <w:rsid w:val="003D6CF3"/>
    <w:rsid w:val="003F61F3"/>
    <w:rsid w:val="00464808"/>
    <w:rsid w:val="00491CAC"/>
    <w:rsid w:val="004E480F"/>
    <w:rsid w:val="00577ECE"/>
    <w:rsid w:val="005A0325"/>
    <w:rsid w:val="00631BCE"/>
    <w:rsid w:val="00667630"/>
    <w:rsid w:val="006A7B9A"/>
    <w:rsid w:val="006B2695"/>
    <w:rsid w:val="006D4B58"/>
    <w:rsid w:val="0088150E"/>
    <w:rsid w:val="009017EA"/>
    <w:rsid w:val="009C7E9D"/>
    <w:rsid w:val="00A73655"/>
    <w:rsid w:val="00BA5F60"/>
    <w:rsid w:val="00D0063E"/>
    <w:rsid w:val="00DB0B83"/>
    <w:rsid w:val="00E6776D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7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7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578E-B2B6-42AE-BFDF-10B32F9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Куранов</cp:lastModifiedBy>
  <cp:revision>16</cp:revision>
  <cp:lastPrinted>2020-04-06T07:36:00Z</cp:lastPrinted>
  <dcterms:created xsi:type="dcterms:W3CDTF">2018-11-30T12:55:00Z</dcterms:created>
  <dcterms:modified xsi:type="dcterms:W3CDTF">2021-03-28T12:21:00Z</dcterms:modified>
</cp:coreProperties>
</file>